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45"/>
        <w:tblW w:w="102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588"/>
      </w:tblGrid>
      <w:tr w:rsidR="004C3AC3" w:rsidRPr="00157818" w:rsidTr="00E74C49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D0C34" w:rsidRPr="00157818" w:rsidRDefault="003D0C34" w:rsidP="00780D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7818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3D0C34" w:rsidRPr="00157818" w:rsidRDefault="003D0C34" w:rsidP="00780D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7818">
              <w:rPr>
                <w:rFonts w:ascii="Calibri" w:hAnsi="Calibri"/>
                <w:b/>
                <w:sz w:val="20"/>
                <w:szCs w:val="20"/>
              </w:rPr>
              <w:t>Sequence</w:t>
            </w:r>
            <w:r w:rsidR="00264372" w:rsidRPr="00157818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</w:tr>
      <w:tr w:rsidR="004C3AC3" w:rsidRPr="00157818" w:rsidTr="00E74C49">
        <w:tc>
          <w:tcPr>
            <w:tcW w:w="3690" w:type="dxa"/>
            <w:tcBorders>
              <w:top w:val="single" w:sz="4" w:space="0" w:color="auto"/>
            </w:tcBorders>
          </w:tcPr>
          <w:p w:rsidR="003D0C34" w:rsidRPr="00A7223E" w:rsidRDefault="003D0C34" w:rsidP="00780D1A">
            <w:pPr>
              <w:rPr>
                <w:rFonts w:ascii="Calibri" w:hAnsi="Calibri"/>
                <w:sz w:val="20"/>
                <w:szCs w:val="20"/>
              </w:rPr>
            </w:pPr>
            <w:r w:rsidRPr="00A7223E">
              <w:rPr>
                <w:rFonts w:ascii="Calibri" w:hAnsi="Calibri"/>
                <w:sz w:val="20"/>
                <w:szCs w:val="20"/>
              </w:rPr>
              <w:t xml:space="preserve">Primers to mutate </w:t>
            </w:r>
            <w:r w:rsidRPr="00A7223E">
              <w:rPr>
                <w:rFonts w:ascii="Calibri" w:hAnsi="Calibri"/>
                <w:i/>
                <w:sz w:val="20"/>
                <w:szCs w:val="20"/>
              </w:rPr>
              <w:t xml:space="preserve">SSU1 </w:t>
            </w:r>
            <w:r w:rsidRPr="00A7223E">
              <w:rPr>
                <w:rFonts w:ascii="Calibri" w:hAnsi="Calibri"/>
                <w:sz w:val="20"/>
                <w:szCs w:val="20"/>
              </w:rPr>
              <w:t xml:space="preserve">promoter 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3D0C34" w:rsidRPr="00A7223E" w:rsidRDefault="003D0C34" w:rsidP="00780D1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3AC3" w:rsidRPr="00157818" w:rsidTr="00E74C49">
        <w:tc>
          <w:tcPr>
            <w:tcW w:w="3690" w:type="dxa"/>
          </w:tcPr>
          <w:p w:rsidR="003D0C34" w:rsidRPr="00A7223E" w:rsidRDefault="002F4A65" w:rsidP="00780D1A">
            <w:pPr>
              <w:rPr>
                <w:rFonts w:ascii="Calibri" w:hAnsi="Calibri"/>
                <w:sz w:val="20"/>
                <w:szCs w:val="20"/>
              </w:rPr>
            </w:pPr>
            <w:r w:rsidRPr="00A7223E">
              <w:rPr>
                <w:rFonts w:ascii="Calibri" w:hAnsi="Calibri"/>
                <w:sz w:val="20"/>
                <w:szCs w:val="20"/>
              </w:rPr>
              <w:t>DNA Fragment 1</w:t>
            </w:r>
            <w:r w:rsidR="007B3E82" w:rsidRPr="00A7223E">
              <w:rPr>
                <w:rFonts w:ascii="Calibri" w:hAnsi="Calibri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</w:tcPr>
          <w:p w:rsidR="003D0C34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ggtaccCTTGAAACCAAGAGGAAAATC</w:t>
            </w:r>
            <w:proofErr w:type="spellEnd"/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3AC3" w:rsidRPr="00157818" w:rsidTr="00E74C49">
        <w:tc>
          <w:tcPr>
            <w:tcW w:w="3690" w:type="dxa"/>
          </w:tcPr>
          <w:p w:rsidR="003D0C34" w:rsidRPr="00A7223E" w:rsidRDefault="002F4A65" w:rsidP="00780D1A">
            <w:pPr>
              <w:rPr>
                <w:rFonts w:ascii="Calibri" w:hAnsi="Calibri"/>
                <w:sz w:val="20"/>
                <w:szCs w:val="20"/>
              </w:rPr>
            </w:pPr>
            <w:r w:rsidRPr="00A7223E">
              <w:rPr>
                <w:rFonts w:ascii="Calibri" w:hAnsi="Calibri"/>
                <w:sz w:val="20"/>
                <w:szCs w:val="20"/>
              </w:rPr>
              <w:t>DNA Fragment 2</w:t>
            </w:r>
            <w:r w:rsidR="007B3E82" w:rsidRPr="00A7223E">
              <w:rPr>
                <w:rFonts w:ascii="Calibri" w:hAnsi="Calibri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</w:tcPr>
          <w:p w:rsidR="003D0C34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proofErr w:type="spellStart"/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CAT</w:t>
            </w:r>
            <w:r w:rsidR="00264372"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ccaaatcggtgg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TAGC</w:t>
            </w:r>
            <w:proofErr w:type="spellEnd"/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1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TAA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TCTCTCTCCTCT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TAAGTTTGTTTTCACGGGTATA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1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2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AGAGGAGAGAGA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TTA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TTGATTACAGTTAATCTTCTACA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2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TC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CG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GAACTTTCATCATCCCGTAA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2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2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CG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CT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TGGCATATTGTGATTATAAATTCT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3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TGG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GC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CAAACTGCATATAGTGTATGT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3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2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GC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CCA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TGCGCACTACCTTTTTTTTC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4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ATT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GTATACGTTTATTA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AAT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TGATTATTTCTTAAACCCATAAG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Motif 4 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>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ATT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TAATAAACGTATAC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AAT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TGAAAACAAACTTAGACAAAAAG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Motif 5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Fragment 1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Reverse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TTA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ATTGTGACACA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AAT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AGGAAAAATCTAGCCTAAATTAAG</w:t>
            </w:r>
          </w:p>
        </w:tc>
      </w:tr>
      <w:tr w:rsidR="004C3AC3" w:rsidRPr="00157818" w:rsidTr="00E74C49">
        <w:tc>
          <w:tcPr>
            <w:tcW w:w="3690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Motif 5</w:t>
            </w:r>
            <w:r w:rsidR="00DF7B10"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Fragment 2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Forward</w:t>
            </w:r>
          </w:p>
        </w:tc>
        <w:tc>
          <w:tcPr>
            <w:tcW w:w="6588" w:type="dxa"/>
            <w:vAlign w:val="bottom"/>
          </w:tcPr>
          <w:p w:rsidR="007B3E82" w:rsidRPr="00A7223E" w:rsidRDefault="007B3E82" w:rsidP="00780D1A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ATT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TGTGTCACAAT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TAA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AGTGATTCAAAGTCCTCTTC</w:t>
            </w:r>
          </w:p>
        </w:tc>
      </w:tr>
      <w:tr w:rsidR="00D65ECF" w:rsidRPr="00157818" w:rsidTr="00E74C49">
        <w:tc>
          <w:tcPr>
            <w:tcW w:w="3690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Motif 6 Fragment 1 Reverse</w:t>
            </w:r>
          </w:p>
        </w:tc>
        <w:tc>
          <w:tcPr>
            <w:tcW w:w="6588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CCG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G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T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  <w:t>A</w:t>
            </w:r>
            <w:r w:rsidRPr="00A722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AAATCTAGCCTAAATTAAGTGC</w:t>
            </w:r>
          </w:p>
        </w:tc>
      </w:tr>
      <w:tr w:rsidR="00D65ECF" w:rsidRPr="00157818" w:rsidTr="00E74C49">
        <w:tc>
          <w:tcPr>
            <w:tcW w:w="3690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Motif 6 Fragment 2 Forward</w:t>
            </w:r>
          </w:p>
        </w:tc>
        <w:tc>
          <w:tcPr>
            <w:tcW w:w="6588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C0669B">
              <w:rPr>
                <w:rFonts w:ascii="Calibri" w:hAnsi="Calibri" w:cs="Calibri"/>
                <w:bCs/>
                <w:color w:val="000000"/>
                <w:sz w:val="20"/>
                <w:szCs w:val="20"/>
                <w:u w:val="single"/>
              </w:rPr>
              <w:t>TTT</w:t>
            </w:r>
            <w:r w:rsidRPr="00C0669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</w:t>
            </w:r>
            <w:r w:rsidRPr="00C0669B">
              <w:rPr>
                <w:rFonts w:ascii="Calibri" w:hAnsi="Calibri" w:cs="Calibri"/>
                <w:bCs/>
                <w:color w:val="000000"/>
                <w:sz w:val="20"/>
                <w:szCs w:val="20"/>
                <w:u w:val="single"/>
              </w:rPr>
              <w:t>T</w:t>
            </w:r>
            <w:r w:rsidRPr="00C0669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</w:t>
            </w:r>
            <w:r w:rsidRPr="00C0669B">
              <w:rPr>
                <w:rFonts w:ascii="Calibri" w:hAnsi="Calibri" w:cs="Calibri"/>
                <w:bCs/>
                <w:color w:val="000000"/>
                <w:sz w:val="20"/>
                <w:szCs w:val="20"/>
                <w:u w:val="single"/>
              </w:rPr>
              <w:t>C</w:t>
            </w:r>
            <w:r w:rsidRPr="00C0669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</w:t>
            </w:r>
            <w:r w:rsidRPr="00C0669B">
              <w:rPr>
                <w:rFonts w:ascii="Calibri" w:hAnsi="Calibri" w:cs="Calibri"/>
                <w:color w:val="000000"/>
                <w:sz w:val="20"/>
                <w:szCs w:val="20"/>
              </w:rPr>
              <w:t>CGGTGTGTCACAATCTGC</w:t>
            </w:r>
          </w:p>
        </w:tc>
      </w:tr>
      <w:tr w:rsidR="00D65ECF" w:rsidRPr="00157818" w:rsidTr="00E74C49">
        <w:tc>
          <w:tcPr>
            <w:tcW w:w="3690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588" w:type="dxa"/>
            <w:vAlign w:val="bottom"/>
          </w:tcPr>
          <w:p w:rsidR="00D65ECF" w:rsidRPr="00A7223E" w:rsidRDefault="00D65ECF" w:rsidP="00780D1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Primers to delete </w:t>
            </w:r>
            <w:r w:rsidRPr="00A7223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MET16 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</w:rPr>
            </w:pP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Primer 1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TGTGGTAACACCTTACTGGGAATC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Primer 3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CACGGCGCGCCTAGCAGCGG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TGCTTATGTGTGTAGTGCTTGCT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Primer 4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GTCAGCGGCCGCATCCCTGC</w:t>
            </w:r>
            <w:r w:rsidRPr="00A7223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TCGATCCAGTCCTTGATAAGCA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Primer 6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Courier New"/>
                <w:bCs/>
                <w:sz w:val="20"/>
                <w:szCs w:val="20"/>
              </w:rPr>
            </w:pPr>
            <w:r w:rsidRPr="00A7223E">
              <w:rPr>
                <w:rFonts w:ascii="Calibri" w:eastAsia="Times New Roman" w:hAnsi="Calibri" w:cs="Courier New"/>
                <w:bCs/>
                <w:sz w:val="20"/>
                <w:szCs w:val="20"/>
              </w:rPr>
              <w:t>CAACTTCTTATACTTGCGATGACG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ind w:left="-18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HygromycinB</w:t>
            </w:r>
            <w:proofErr w:type="spellEnd"/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Universal 2 Forward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CCGCTGCTAGGCGCGCCGTG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CTCTCGGTACCAGAGCTATTAAGATCACCAGCCT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ind w:left="-18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HygromycinB</w:t>
            </w:r>
            <w:proofErr w:type="spellEnd"/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 xml:space="preserve"> Universal 5 Reverse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GCAGGGATGCGGCCGCTGAC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CTCTTTCTAGAATTTTATGATGGAATGAATGGGATG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ind w:left="-18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Pr="00A7223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Forward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CCGCTGCTAGGCGCGCCGTG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CTGGTACTAAAGTATACACAC</w:t>
            </w:r>
          </w:p>
        </w:tc>
      </w:tr>
      <w:tr w:rsidR="00DA1FF5" w:rsidRPr="00157818" w:rsidTr="00E74C49">
        <w:trPr>
          <w:trHeight w:val="315"/>
        </w:trPr>
        <w:tc>
          <w:tcPr>
            <w:tcW w:w="3690" w:type="dxa"/>
            <w:vAlign w:val="bottom"/>
          </w:tcPr>
          <w:p w:rsidR="00DA1FF5" w:rsidRPr="00A7223E" w:rsidRDefault="00DA1FF5" w:rsidP="00DA1FF5">
            <w:pPr>
              <w:ind w:left="-18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7223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A7223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Reverse</w:t>
            </w:r>
          </w:p>
        </w:tc>
        <w:tc>
          <w:tcPr>
            <w:tcW w:w="6588" w:type="dxa"/>
            <w:vAlign w:val="bottom"/>
          </w:tcPr>
          <w:p w:rsidR="00DA1FF5" w:rsidRPr="00A7223E" w:rsidRDefault="00DA1FF5" w:rsidP="00DA1FF5">
            <w:pPr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</w:pPr>
            <w:r w:rsidRPr="00A7223E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GCAGGGATGCGGCCGCTGAC</w:t>
            </w:r>
            <w:r w:rsidRPr="00A7223E">
              <w:rPr>
                <w:rFonts w:ascii="Calibri" w:eastAsia="Times New Roman" w:hAnsi="Calibri" w:cs="Times New Roman"/>
                <w:sz w:val="20"/>
                <w:szCs w:val="20"/>
              </w:rPr>
              <w:t>CACTTTTAGCAGTACCACCA</w:t>
            </w:r>
          </w:p>
        </w:tc>
      </w:tr>
    </w:tbl>
    <w:p w:rsidR="00D65ECF" w:rsidRPr="00157818" w:rsidRDefault="00F83C77" w:rsidP="00D65ECF">
      <w:pPr>
        <w:pStyle w:val="ListParagraph"/>
        <w:ind w:left="-864"/>
        <w:rPr>
          <w:rFonts w:ascii="Calibri" w:hAnsi="Calibri"/>
          <w:sz w:val="20"/>
          <w:szCs w:val="20"/>
        </w:rPr>
      </w:pPr>
      <w:r w:rsidRPr="00157818">
        <w:rPr>
          <w:rFonts w:ascii="Calibri" w:hAnsi="Calibri"/>
          <w:sz w:val="20"/>
          <w:szCs w:val="20"/>
        </w:rPr>
        <w:t>*</w:t>
      </w:r>
      <w:r w:rsidR="00264372" w:rsidRPr="00157818">
        <w:rPr>
          <w:rFonts w:ascii="Calibri" w:hAnsi="Calibri"/>
          <w:sz w:val="20"/>
          <w:szCs w:val="20"/>
        </w:rPr>
        <w:t xml:space="preserve">Restriction sites are shown in lower case letters. </w:t>
      </w:r>
      <w:r w:rsidRPr="00157818">
        <w:rPr>
          <w:rFonts w:ascii="Calibri" w:hAnsi="Calibri"/>
          <w:sz w:val="20"/>
          <w:szCs w:val="20"/>
        </w:rPr>
        <w:t xml:space="preserve">Underlined sequences denote </w:t>
      </w:r>
      <w:r w:rsidR="00C26865">
        <w:rPr>
          <w:rFonts w:ascii="Calibri" w:hAnsi="Calibri"/>
          <w:sz w:val="20"/>
          <w:szCs w:val="20"/>
        </w:rPr>
        <w:t xml:space="preserve">overlapping oligo primers. Bold </w:t>
      </w:r>
      <w:r w:rsidRPr="00157818">
        <w:rPr>
          <w:rFonts w:ascii="Calibri" w:hAnsi="Calibri"/>
          <w:sz w:val="20"/>
          <w:szCs w:val="20"/>
        </w:rPr>
        <w:t>sequences indicate nucleotide changes or mutations introdu</w:t>
      </w:r>
      <w:bookmarkStart w:id="0" w:name="_GoBack"/>
      <w:bookmarkEnd w:id="0"/>
      <w:r w:rsidRPr="00157818">
        <w:rPr>
          <w:rFonts w:ascii="Calibri" w:hAnsi="Calibri"/>
          <w:sz w:val="20"/>
          <w:szCs w:val="20"/>
        </w:rPr>
        <w:t>ced.</w:t>
      </w:r>
    </w:p>
    <w:sectPr w:rsidR="00D65ECF" w:rsidRPr="00157818" w:rsidSect="00882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0EEB"/>
    <w:multiLevelType w:val="hybridMultilevel"/>
    <w:tmpl w:val="5150C744"/>
    <w:lvl w:ilvl="0" w:tplc="C60431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0C34"/>
    <w:rsid w:val="00157818"/>
    <w:rsid w:val="001A2655"/>
    <w:rsid w:val="00202841"/>
    <w:rsid w:val="00264372"/>
    <w:rsid w:val="002F4911"/>
    <w:rsid w:val="002F4A65"/>
    <w:rsid w:val="003D0C34"/>
    <w:rsid w:val="00460A5A"/>
    <w:rsid w:val="004C3AC3"/>
    <w:rsid w:val="0058311D"/>
    <w:rsid w:val="0067051C"/>
    <w:rsid w:val="00780D1A"/>
    <w:rsid w:val="007A09A3"/>
    <w:rsid w:val="007B3E82"/>
    <w:rsid w:val="00882231"/>
    <w:rsid w:val="009C1E8E"/>
    <w:rsid w:val="00A7223E"/>
    <w:rsid w:val="00C0669B"/>
    <w:rsid w:val="00C26865"/>
    <w:rsid w:val="00D65ECF"/>
    <w:rsid w:val="00DA1FF5"/>
    <w:rsid w:val="00DF7B10"/>
    <w:rsid w:val="00E74C49"/>
    <w:rsid w:val="00E87E81"/>
    <w:rsid w:val="00EA4122"/>
    <w:rsid w:val="00EF6846"/>
    <w:rsid w:val="00F83C77"/>
    <w:rsid w:val="00F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F0A19"/>
  <w15:docId w15:val="{796F70B6-E52B-4E3E-A6C7-2F74ADED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 Lab</dc:creator>
  <cp:keywords/>
  <dc:description/>
  <cp:lastModifiedBy>Yasmin Chebaro</cp:lastModifiedBy>
  <cp:revision>11</cp:revision>
  <cp:lastPrinted>2016-11-23T22:22:00Z</cp:lastPrinted>
  <dcterms:created xsi:type="dcterms:W3CDTF">2016-05-30T18:13:00Z</dcterms:created>
  <dcterms:modified xsi:type="dcterms:W3CDTF">2016-11-23T22:31:00Z</dcterms:modified>
</cp:coreProperties>
</file>